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15" w:rsidRPr="00152298" w:rsidRDefault="003F1615" w:rsidP="003F1615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152298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0" locked="0" layoutInCell="1" allowOverlap="1" wp14:anchorId="2D2D5C16" wp14:editId="40328176">
            <wp:simplePos x="0" y="0"/>
            <wp:positionH relativeFrom="margin">
              <wp:posOffset>4633595</wp:posOffset>
            </wp:positionH>
            <wp:positionV relativeFrom="margin">
              <wp:posOffset>-187960</wp:posOffset>
            </wp:positionV>
            <wp:extent cx="137160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298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Pr="00152298">
        <w:rPr>
          <w:rFonts w:cs="B Nazanin"/>
          <w:b/>
          <w:bCs/>
          <w:sz w:val="28"/>
          <w:szCs w:val="28"/>
          <w:lang w:bidi="fa-IR"/>
        </w:rPr>
        <w:t>MBA</w:t>
      </w:r>
      <w:r w:rsidR="001522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F1615" w:rsidRPr="00152298" w:rsidRDefault="003F1615" w:rsidP="003F1615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152298">
        <w:rPr>
          <w:rFonts w:cs="B Nazanin" w:hint="cs"/>
          <w:b/>
          <w:bCs/>
          <w:sz w:val="28"/>
          <w:szCs w:val="28"/>
          <w:u w:val="single"/>
          <w:rtl/>
        </w:rPr>
        <w:t xml:space="preserve">پروژه پایانی درس </w:t>
      </w:r>
      <w:r w:rsidRPr="00152298">
        <w:rPr>
          <w:rFonts w:cs="B Nazanin" w:hint="cs"/>
          <w:b/>
          <w:bCs/>
          <w:sz w:val="24"/>
          <w:szCs w:val="24"/>
          <w:u w:val="single"/>
          <w:rtl/>
        </w:rPr>
        <w:t>دیجیتال</w:t>
      </w:r>
      <w:r w:rsidRPr="0015229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52298">
        <w:rPr>
          <w:rFonts w:cs="B Nazanin" w:hint="cs"/>
          <w:b/>
          <w:bCs/>
          <w:sz w:val="24"/>
          <w:szCs w:val="24"/>
          <w:u w:val="single"/>
          <w:rtl/>
        </w:rPr>
        <w:t>مارکتینگ</w:t>
      </w:r>
    </w:p>
    <w:p w:rsidR="003F1615" w:rsidRPr="00152298" w:rsidRDefault="003F1615" w:rsidP="003F1615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1615" w:rsidRPr="00152298" w:rsidTr="00762698">
        <w:tc>
          <w:tcPr>
            <w:tcW w:w="9576" w:type="dxa"/>
          </w:tcPr>
          <w:p w:rsidR="003F1615" w:rsidRPr="00152298" w:rsidRDefault="003F1615" w:rsidP="0076269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152298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15229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52298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15229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52298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15229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52298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خانوادگی</w:t>
            </w:r>
            <w:r w:rsidRPr="0015229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52298">
              <w:rPr>
                <w:rFonts w:cs="B Nazanin" w:hint="cs"/>
                <w:b/>
                <w:bCs/>
                <w:sz w:val="28"/>
                <w:szCs w:val="28"/>
                <w:rtl/>
              </w:rPr>
              <w:t>دانشپذیر</w:t>
            </w:r>
            <w:r w:rsidRPr="00152298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3F1615" w:rsidRPr="00152298" w:rsidRDefault="003F1615" w:rsidP="003F1615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:rsidR="00152298" w:rsidRPr="00152298" w:rsidRDefault="00152298" w:rsidP="00152298">
      <w:pPr>
        <w:bidi/>
        <w:jc w:val="both"/>
        <w:rPr>
          <w:rFonts w:ascii="0 Soroosh" w:hAnsi="0 Soroosh" w:cs="B Nazanin"/>
          <w:b/>
          <w:bCs/>
          <w:sz w:val="24"/>
          <w:szCs w:val="24"/>
          <w:rtl/>
          <w:lang w:bidi="fa-IR"/>
        </w:rPr>
      </w:pPr>
      <w:r w:rsidRPr="00152298">
        <w:rPr>
          <w:rFonts w:ascii="0 Soroosh" w:hAnsi="0 Soroosh" w:cs="B Nazanin" w:hint="cs"/>
          <w:b/>
          <w:bCs/>
          <w:sz w:val="24"/>
          <w:szCs w:val="24"/>
          <w:rtl/>
          <w:lang w:bidi="fa-IR"/>
        </w:rPr>
        <w:t>دانش پذیران گرامی لطفا از ۸ سوال ذیل ۶ سوال را به انتخاب خود و به طور کامل پاسخ دهید.</w:t>
      </w:r>
    </w:p>
    <w:p w:rsidR="00152298" w:rsidRPr="00152298" w:rsidRDefault="00152298" w:rsidP="00152298">
      <w:pPr>
        <w:bidi/>
        <w:jc w:val="both"/>
        <w:rPr>
          <w:rFonts w:ascii="Cambria" w:hAnsi="Cambria" w:cs="B Nazanin"/>
          <w:b/>
          <w:bCs/>
          <w:sz w:val="24"/>
          <w:szCs w:val="24"/>
          <w:rtl/>
          <w:lang w:bidi="fa-IR"/>
        </w:rPr>
      </w:pPr>
      <w:r w:rsidRPr="00152298">
        <w:rPr>
          <w:rFonts w:ascii="0 Soroosh" w:hAnsi="0 Soroosh" w:cs="B Nazanin" w:hint="cs"/>
          <w:b/>
          <w:bCs/>
          <w:sz w:val="24"/>
          <w:szCs w:val="24"/>
          <w:rtl/>
          <w:lang w:bidi="fa-IR"/>
        </w:rPr>
        <w:t xml:space="preserve">فایل پروژه شما می بایست در فرمت </w:t>
      </w:r>
      <w:r w:rsidRPr="00152298">
        <w:rPr>
          <w:rFonts w:ascii="Cambria" w:hAnsi="Cambria" w:cs="B Nazanin"/>
          <w:b/>
          <w:bCs/>
          <w:sz w:val="24"/>
          <w:szCs w:val="24"/>
          <w:lang w:bidi="fa-IR"/>
        </w:rPr>
        <w:t>PDF</w:t>
      </w:r>
      <w:r w:rsidRPr="00152298">
        <w:rPr>
          <w:rFonts w:ascii="Cambria" w:hAnsi="Cambria" w:cs="B Nazanin" w:hint="cs"/>
          <w:b/>
          <w:bCs/>
          <w:sz w:val="24"/>
          <w:szCs w:val="24"/>
          <w:rtl/>
          <w:lang w:bidi="fa-IR"/>
        </w:rPr>
        <w:t xml:space="preserve"> ارائه نمایید.</w:t>
      </w:r>
    </w:p>
    <w:p w:rsidR="00152298" w:rsidRPr="00152298" w:rsidRDefault="00152298" w:rsidP="00152298">
      <w:pPr>
        <w:bidi/>
        <w:jc w:val="both"/>
        <w:rPr>
          <w:rFonts w:ascii="Cambria" w:hAnsi="Cambria" w:cs="B Nazanin"/>
          <w:b/>
          <w:bCs/>
          <w:sz w:val="24"/>
          <w:szCs w:val="24"/>
          <w:rtl/>
          <w:lang w:bidi="fa-IR"/>
        </w:rPr>
      </w:pP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3</w:t>
      </w: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 xml:space="preserve"> هدف با الگوی اسمارت برای بازاریابی دیجیتال کسب و کار خود تعیین و برای هر هدف ۲ شاخص کلیدی عملکرد و برای هر </w:t>
      </w:r>
      <w:proofErr w:type="spellStart"/>
      <w:r w:rsidRPr="00152298">
        <w:rPr>
          <w:rFonts w:ascii="Cambria" w:hAnsi="Cambria" w:cs="B Nazanin"/>
          <w:b/>
          <w:bCs/>
          <w:sz w:val="28"/>
          <w:szCs w:val="28"/>
          <w:lang w:bidi="fa-IR"/>
        </w:rPr>
        <w:t>Kpi</w:t>
      </w:r>
      <w:proofErr w:type="spellEnd"/>
      <w:r w:rsidRPr="00152298">
        <w:rPr>
          <w:rFonts w:ascii="Cambria" w:hAnsi="Cambria" w:cs="B Nazanin"/>
          <w:b/>
          <w:bCs/>
          <w:sz w:val="28"/>
          <w:szCs w:val="28"/>
          <w:lang w:bidi="fa-IR"/>
        </w:rPr>
        <w:t xml:space="preserve"> </w:t>
      </w:r>
      <w:r w:rsidRPr="00152298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 xml:space="preserve"> سه متریک مشخص نمایید.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با استفاده از ابزار های تحلیل شبکه های اجتماعی معرفی شده در کلاس اینستاگرام سه رقیب خود را تحلیل نمایید. (</w:t>
      </w:r>
      <w:r w:rsidRPr="00152298">
        <w:rPr>
          <w:rFonts w:ascii="0 Soroosh" w:hAnsi="0 Soroosh" w:cs="B Nazanin"/>
          <w:b/>
          <w:bCs/>
          <w:sz w:val="26"/>
          <w:szCs w:val="28"/>
          <w:lang w:bidi="fa-IR"/>
        </w:rPr>
        <w:t>https://influencity.com</w:t>
      </w: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)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 xml:space="preserve">با استفاده از </w:t>
      </w:r>
      <w:r w:rsidRPr="00152298">
        <w:rPr>
          <w:rFonts w:ascii="Cambria" w:hAnsi="Cambria" w:cs="B Nazanin"/>
          <w:b/>
          <w:bCs/>
          <w:sz w:val="28"/>
          <w:szCs w:val="28"/>
          <w:lang w:bidi="fa-IR"/>
        </w:rPr>
        <w:t xml:space="preserve">google trend </w:t>
      </w:r>
      <w:r w:rsidRPr="00152298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 xml:space="preserve"> سه کلمه کلیدی برای کسب و کار خود پیدا نمایید و روند ۳ ماهه، ۱ ساله و ۵ ساله آن را تحلیل نمایید.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 xml:space="preserve">با استفاده از سایت </w:t>
      </w:r>
      <w:r w:rsidRPr="00152298">
        <w:rPr>
          <w:rFonts w:ascii="Cambria" w:hAnsi="Cambria" w:cs="B Nazanin"/>
          <w:b/>
          <w:bCs/>
          <w:sz w:val="28"/>
          <w:szCs w:val="28"/>
          <w:lang w:bidi="fa-IR"/>
        </w:rPr>
        <w:t>Alexa.com</w:t>
      </w:r>
      <w:r w:rsidRPr="00152298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 xml:space="preserve"> و افزونه کروم آن سایت سه رقیب خود را بررسی و تحلیل نمایید.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 xml:space="preserve">با استفاده از سایت </w:t>
      </w:r>
      <w:r w:rsidRPr="00152298">
        <w:rPr>
          <w:rFonts w:ascii="Cambria" w:hAnsi="Cambria" w:cs="B Nazanin"/>
          <w:b/>
          <w:bCs/>
          <w:sz w:val="28"/>
          <w:szCs w:val="28"/>
          <w:lang w:bidi="fa-IR"/>
        </w:rPr>
        <w:t xml:space="preserve">GTmetrix.com </w:t>
      </w:r>
      <w:r w:rsidRPr="00152298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 xml:space="preserve"> وب سایت خود (در صورت وجود) و وب سایت یکی از رقبای خود را تحلیل نمایید.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برای پیاده سازی الگوی حساب مادر فرزند در کسب و کار خود، چه سمت هایی می بایست به عنوان حساب فرزند فعال شوند و نقش آنها در توسعه حساب مادر را توضیح دهید.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یک نمونه پرسونا برای مشتریان کسب و کار خود پیشنهاد داده و ۴ نوع محتوایی که در مورد این پرسونا موثر می دانید نام ببرید.</w:t>
      </w:r>
    </w:p>
    <w:p w:rsidR="00152298" w:rsidRPr="00152298" w:rsidRDefault="00152298" w:rsidP="00152298">
      <w:pPr>
        <w:pStyle w:val="ListParagraph"/>
        <w:numPr>
          <w:ilvl w:val="0"/>
          <w:numId w:val="1"/>
        </w:numPr>
        <w:bidi/>
        <w:rPr>
          <w:rFonts w:ascii="0 Soroosh" w:hAnsi="0 Soroosh" w:cs="B Nazanin"/>
          <w:b/>
          <w:bCs/>
          <w:sz w:val="26"/>
          <w:szCs w:val="28"/>
          <w:rtl/>
          <w:lang w:bidi="fa-IR"/>
        </w:rPr>
      </w:pPr>
      <w:r w:rsidRPr="00152298">
        <w:rPr>
          <w:rFonts w:ascii="0 Soroosh" w:hAnsi="0 Soroosh" w:cs="B Nazanin" w:hint="cs"/>
          <w:b/>
          <w:bCs/>
          <w:sz w:val="26"/>
          <w:szCs w:val="28"/>
          <w:rtl/>
          <w:lang w:bidi="fa-IR"/>
        </w:rPr>
        <w:t>یک نمونه از تقویم محتوایی برای رسانه های اجتماعی خود شامل ۱۲ پست در دو رسانه را در جدول برنامه ریزی نمایید.</w:t>
      </w:r>
      <w:bookmarkStart w:id="0" w:name="_GoBack"/>
      <w:bookmarkEnd w:id="0"/>
    </w:p>
    <w:sectPr w:rsidR="00152298" w:rsidRPr="0015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 Soroosh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EC9"/>
    <w:multiLevelType w:val="hybridMultilevel"/>
    <w:tmpl w:val="36F6F298"/>
    <w:lvl w:ilvl="0" w:tplc="6A10595A">
      <w:start w:val="1"/>
      <w:numFmt w:val="decimal"/>
      <w:lvlText w:val="%1-"/>
      <w:lvlJc w:val="left"/>
      <w:pPr>
        <w:ind w:left="927" w:hanging="360"/>
      </w:pPr>
      <w:rPr>
        <w:rFonts w:ascii="0 Soroosh" w:eastAsiaTheme="minorHAnsi" w:hAnsi="0 Soroosh" w:cs="B Nazani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56"/>
    <w:rsid w:val="00152298"/>
    <w:rsid w:val="003F1615"/>
    <w:rsid w:val="00460553"/>
    <w:rsid w:val="007C4C2E"/>
    <w:rsid w:val="00894B3C"/>
    <w:rsid w:val="00EC0F5C"/>
    <w:rsid w:val="00E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780C6-225A-4721-8134-264DE41C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Shahrooz Tarverdizadeh</dc:creator>
  <cp:lastModifiedBy>Azam Mohammadi</cp:lastModifiedBy>
  <cp:revision>3</cp:revision>
  <cp:lastPrinted>2020-02-19T10:25:00Z</cp:lastPrinted>
  <dcterms:created xsi:type="dcterms:W3CDTF">2021-07-27T05:58:00Z</dcterms:created>
  <dcterms:modified xsi:type="dcterms:W3CDTF">2023-06-06T08:22:00Z</dcterms:modified>
</cp:coreProperties>
</file>